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4172" w:rsidRPr="00EC2FD0" w:rsidRDefault="00D94172" w:rsidP="00D94172">
      <w:pPr>
        <w:ind w:firstLine="708"/>
        <w:jc w:val="both"/>
        <w:rPr>
          <w:rFonts w:ascii="Times New Roman" w:hAnsi="Times New Roman"/>
          <w:b/>
          <w:sz w:val="28"/>
          <w:szCs w:val="28"/>
        </w:rPr>
      </w:pPr>
      <w:r w:rsidRPr="00EC2FD0">
        <w:rPr>
          <w:rFonts w:ascii="Times New Roman" w:hAnsi="Times New Roman"/>
          <w:b/>
          <w:sz w:val="28"/>
          <w:szCs w:val="28"/>
        </w:rPr>
        <w:t>Профилактическое мероприятие «</w:t>
      </w:r>
      <w:r w:rsidR="00EC2FD0" w:rsidRPr="00EC2FD0">
        <w:rPr>
          <w:rFonts w:ascii="Times New Roman" w:hAnsi="Times New Roman"/>
          <w:b/>
          <w:sz w:val="28"/>
          <w:szCs w:val="28"/>
        </w:rPr>
        <w:t>Внимание, весенние каникулы!</w:t>
      </w:r>
      <w:r w:rsidRPr="00EC2FD0">
        <w:rPr>
          <w:rFonts w:ascii="Times New Roman" w:hAnsi="Times New Roman"/>
          <w:b/>
          <w:sz w:val="28"/>
          <w:szCs w:val="28"/>
        </w:rPr>
        <w:t>»</w:t>
      </w:r>
    </w:p>
    <w:p w:rsidR="00D94172" w:rsidRPr="00EC2FD0" w:rsidRDefault="00D94172" w:rsidP="00D94172">
      <w:pPr>
        <w:spacing w:after="0" w:line="240" w:lineRule="atLeast"/>
        <w:ind w:firstLine="708"/>
        <w:jc w:val="both"/>
        <w:rPr>
          <w:rFonts w:ascii="Times New Roman" w:hAnsi="Times New Roman"/>
          <w:sz w:val="28"/>
          <w:szCs w:val="28"/>
        </w:rPr>
      </w:pPr>
      <w:r w:rsidRPr="00EC2FD0">
        <w:rPr>
          <w:rFonts w:ascii="Times New Roman" w:hAnsi="Times New Roman"/>
          <w:sz w:val="28"/>
          <w:szCs w:val="28"/>
        </w:rPr>
        <w:t xml:space="preserve">Ежегодно в </w:t>
      </w:r>
      <w:r w:rsidR="00EC2FD0" w:rsidRPr="00EC2FD0">
        <w:rPr>
          <w:rFonts w:ascii="Times New Roman" w:hAnsi="Times New Roman"/>
          <w:sz w:val="28"/>
          <w:szCs w:val="28"/>
        </w:rPr>
        <w:t>весенний</w:t>
      </w:r>
      <w:r w:rsidRPr="00EC2FD0">
        <w:rPr>
          <w:rFonts w:ascii="Times New Roman" w:hAnsi="Times New Roman"/>
          <w:sz w:val="28"/>
          <w:szCs w:val="28"/>
        </w:rPr>
        <w:t xml:space="preserve"> период на дорогах увеличивается количество пострадавших несовершеннолетних водителей скутеров, мопедов,  велосипедов, мотоциклов и юных пешеходов.</w:t>
      </w:r>
      <w:r w:rsidR="00EC2FD0" w:rsidRPr="00EC2FD0">
        <w:rPr>
          <w:rFonts w:ascii="Times New Roman" w:hAnsi="Times New Roman"/>
          <w:sz w:val="28"/>
          <w:szCs w:val="28"/>
        </w:rPr>
        <w:t xml:space="preserve">  С начала года на территории Пермского района зарегистрировано 1 дорожно-транспортное происшествие с участием несовершеннолетнего велосипедиста, который получил травмы различной степени тяжести. </w:t>
      </w:r>
    </w:p>
    <w:p w:rsidR="00D94172" w:rsidRPr="00EC2FD0" w:rsidRDefault="00D94172" w:rsidP="00D94172">
      <w:pPr>
        <w:spacing w:after="0" w:line="240" w:lineRule="atLeast"/>
        <w:ind w:firstLine="708"/>
        <w:jc w:val="both"/>
        <w:rPr>
          <w:rFonts w:ascii="Times New Roman" w:hAnsi="Times New Roman"/>
          <w:sz w:val="28"/>
          <w:szCs w:val="28"/>
        </w:rPr>
      </w:pPr>
      <w:r w:rsidRPr="00EC2FD0">
        <w:rPr>
          <w:rFonts w:ascii="Times New Roman" w:hAnsi="Times New Roman"/>
          <w:sz w:val="28"/>
          <w:szCs w:val="28"/>
        </w:rPr>
        <w:t xml:space="preserve">На территории Пермского муниципального  района с </w:t>
      </w:r>
      <w:r w:rsidR="00EC2FD0" w:rsidRPr="00EC2FD0">
        <w:rPr>
          <w:rFonts w:ascii="Times New Roman" w:hAnsi="Times New Roman"/>
          <w:sz w:val="28"/>
          <w:szCs w:val="28"/>
        </w:rPr>
        <w:t xml:space="preserve">23 марта  по 15 апреля 2020 </w:t>
      </w:r>
      <w:r w:rsidRPr="00EC2FD0">
        <w:rPr>
          <w:rFonts w:ascii="Times New Roman" w:hAnsi="Times New Roman"/>
          <w:sz w:val="28"/>
          <w:szCs w:val="28"/>
        </w:rPr>
        <w:t>года  пройдёт профилактическое мероприятие «</w:t>
      </w:r>
      <w:r w:rsidR="00EC2FD0" w:rsidRPr="00EC2FD0">
        <w:rPr>
          <w:rFonts w:ascii="Times New Roman" w:hAnsi="Times New Roman"/>
          <w:b/>
          <w:sz w:val="28"/>
          <w:szCs w:val="28"/>
        </w:rPr>
        <w:t>Внимание, весенние каникулы!</w:t>
      </w:r>
      <w:r w:rsidRPr="00EC2FD0">
        <w:rPr>
          <w:rFonts w:ascii="Times New Roman" w:hAnsi="Times New Roman"/>
          <w:sz w:val="28"/>
          <w:szCs w:val="28"/>
        </w:rPr>
        <w:t>». Основной целью проведения данного мероприятия является  профилактика и предотвращение дорожно-транспортных происшествий с участием несовершеннолетних водителей, скутеров, мопедов, велосипедов, мотоциклов, а также сохранение жизни и здоровья</w:t>
      </w:r>
      <w:r w:rsidR="00172C47">
        <w:rPr>
          <w:rFonts w:ascii="Times New Roman" w:hAnsi="Times New Roman"/>
          <w:sz w:val="28"/>
          <w:szCs w:val="28"/>
        </w:rPr>
        <w:t xml:space="preserve"> </w:t>
      </w:r>
      <w:r w:rsidRPr="00EC2FD0">
        <w:rPr>
          <w:rFonts w:ascii="Times New Roman" w:hAnsi="Times New Roman"/>
          <w:sz w:val="28"/>
          <w:szCs w:val="28"/>
        </w:rPr>
        <w:t xml:space="preserve">детей. </w:t>
      </w:r>
      <w:r w:rsidRPr="00EC2FD0">
        <w:rPr>
          <w:rFonts w:ascii="Times New Roman" w:hAnsi="Times New Roman"/>
          <w:sz w:val="28"/>
          <w:szCs w:val="28"/>
        </w:rPr>
        <w:br/>
      </w:r>
      <w:r w:rsidRPr="00EC2FD0">
        <w:rPr>
          <w:rFonts w:ascii="Times New Roman" w:hAnsi="Times New Roman"/>
          <w:sz w:val="28"/>
          <w:szCs w:val="28"/>
        </w:rPr>
        <w:tab/>
        <w:t xml:space="preserve">В ходе мероприятия сотрудниками полиции будут проводиться беседы с родителями  и детьми на тему: « О запрете управления мотоциклом, скутером, мопедом до 16 лет и без водительского удостоверения» с разъяснением административного и уголовного законодательства РФ в части ответственности за нарушение ПДД несовершеннолетними на данном транспортном средстве. </w:t>
      </w:r>
    </w:p>
    <w:p w:rsidR="002F7FC1" w:rsidRPr="00EC2FD0" w:rsidRDefault="00D94172" w:rsidP="00D94172">
      <w:pPr>
        <w:spacing w:after="0" w:line="240" w:lineRule="atLeast"/>
        <w:jc w:val="both"/>
        <w:rPr>
          <w:rFonts w:ascii="Times New Roman" w:hAnsi="Times New Roman"/>
          <w:sz w:val="28"/>
          <w:szCs w:val="28"/>
        </w:rPr>
      </w:pPr>
      <w:r w:rsidRPr="00EC2FD0">
        <w:rPr>
          <w:rFonts w:ascii="Times New Roman" w:hAnsi="Times New Roman"/>
          <w:sz w:val="28"/>
          <w:szCs w:val="28"/>
        </w:rPr>
        <w:tab/>
        <w:t>Зачастую, родители приобретают этот вид транспорта в качестве игрушки для своих детей, при этом забывая, что управлять им можно лишь по достижении 16-летнего возраста. Они не всегда осознают, какую опасную игрушку приобрели для своего ребёнка. Но, как правило, понимают это родители слишком поздно, когда уже произошёл несчастный случай. Садясь за руль, подростки часто не подозревают о том, что являются нарушителями административного кодекс</w:t>
      </w:r>
      <w:r w:rsidR="00EC2FD0" w:rsidRPr="00EC2FD0">
        <w:rPr>
          <w:rFonts w:ascii="Times New Roman" w:hAnsi="Times New Roman"/>
          <w:sz w:val="28"/>
          <w:szCs w:val="28"/>
        </w:rPr>
        <w:t xml:space="preserve">а. </w:t>
      </w:r>
      <w:r w:rsidR="00EC2FD0" w:rsidRPr="00EC2FD0">
        <w:rPr>
          <w:rFonts w:ascii="Times New Roman" w:hAnsi="Times New Roman"/>
          <w:sz w:val="28"/>
          <w:szCs w:val="28"/>
        </w:rPr>
        <w:br/>
      </w:r>
      <w:r w:rsidR="00EC2FD0" w:rsidRPr="00EC2FD0">
        <w:rPr>
          <w:rFonts w:ascii="Times New Roman" w:hAnsi="Times New Roman"/>
          <w:sz w:val="28"/>
          <w:szCs w:val="28"/>
        </w:rPr>
        <w:tab/>
        <w:t xml:space="preserve">Личный состав ГИБДД будет </w:t>
      </w:r>
      <w:r w:rsidRPr="00EC2FD0">
        <w:rPr>
          <w:rFonts w:ascii="Times New Roman" w:hAnsi="Times New Roman"/>
          <w:sz w:val="28"/>
          <w:szCs w:val="28"/>
        </w:rPr>
        <w:t xml:space="preserve">ориентирован на выявление и удаление с проезжей части не достигших 16-летнего возраста водителей мини-мокиков, скутеров, мотоциклов и мопедов, а также водителей велосипедов двигающихся по проезжей части до 14-го возраста. По факту выявленных нарушений юных водителей, информация  будут направляться в отдел по делам несовершеннолетних. </w:t>
      </w:r>
    </w:p>
    <w:p w:rsidR="002F7FC1" w:rsidRPr="00D94172" w:rsidRDefault="00D94172" w:rsidP="00D94172">
      <w:pPr>
        <w:ind w:firstLine="708"/>
        <w:rPr>
          <w:rFonts w:ascii="Times New Roman" w:hAnsi="Times New Roman"/>
          <w:b/>
          <w:sz w:val="28"/>
          <w:szCs w:val="28"/>
        </w:rPr>
      </w:pPr>
      <w:r w:rsidRPr="00EC2FD0">
        <w:rPr>
          <w:rFonts w:ascii="Times New Roman" w:hAnsi="Times New Roman"/>
          <w:b/>
          <w:sz w:val="28"/>
          <w:szCs w:val="28"/>
        </w:rPr>
        <w:t xml:space="preserve">Госавтоинспекция напоминает, </w:t>
      </w:r>
      <w:r w:rsidR="002F7FC1" w:rsidRPr="00EC2FD0">
        <w:rPr>
          <w:rFonts w:ascii="Times New Roman" w:hAnsi="Times New Roman"/>
          <w:b/>
          <w:sz w:val="28"/>
          <w:szCs w:val="28"/>
        </w:rPr>
        <w:t>правила и особенности движения</w:t>
      </w:r>
      <w:r w:rsidR="00172C47">
        <w:rPr>
          <w:rFonts w:ascii="Times New Roman" w:hAnsi="Times New Roman"/>
          <w:b/>
          <w:sz w:val="28"/>
          <w:szCs w:val="28"/>
        </w:rPr>
        <w:t xml:space="preserve"> </w:t>
      </w:r>
      <w:r w:rsidR="002F7FC1" w:rsidRPr="00D94172">
        <w:rPr>
          <w:rFonts w:ascii="Times New Roman" w:hAnsi="Times New Roman"/>
          <w:b/>
          <w:sz w:val="28"/>
          <w:szCs w:val="28"/>
        </w:rPr>
        <w:t>мототранспорта</w:t>
      </w:r>
      <w:r>
        <w:rPr>
          <w:rFonts w:ascii="Times New Roman" w:hAnsi="Times New Roman"/>
          <w:b/>
          <w:sz w:val="28"/>
          <w:szCs w:val="28"/>
        </w:rPr>
        <w:t xml:space="preserve"> и правила велосипедистов</w:t>
      </w:r>
      <w:r w:rsidR="002F7FC1" w:rsidRPr="00D94172">
        <w:rPr>
          <w:rFonts w:ascii="Times New Roman" w:hAnsi="Times New Roman"/>
          <w:b/>
          <w:sz w:val="28"/>
          <w:szCs w:val="28"/>
        </w:rPr>
        <w:t>.</w:t>
      </w:r>
    </w:p>
    <w:p w:rsidR="002F7FC1" w:rsidRDefault="00313302" w:rsidP="00D94172">
      <w:pPr>
        <w:spacing w:after="0" w:line="240" w:lineRule="atLeast"/>
        <w:rPr>
          <w:rFonts w:ascii="Times New Roman" w:hAnsi="Times New Roman"/>
          <w:sz w:val="28"/>
          <w:szCs w:val="28"/>
        </w:rPr>
      </w:pPr>
      <w:r>
        <w:rPr>
          <w:rFonts w:ascii="Times New Roman" w:hAnsi="Times New Roman"/>
          <w:sz w:val="28"/>
          <w:szCs w:val="28"/>
        </w:rPr>
        <w:tab/>
      </w:r>
      <w:r w:rsidR="002F7FC1">
        <w:rPr>
          <w:rFonts w:ascii="Times New Roman" w:hAnsi="Times New Roman"/>
          <w:sz w:val="28"/>
          <w:szCs w:val="28"/>
        </w:rPr>
        <w:t>С 1  сентября 2014 года в России вступили поправки в Правила дорожного движения РФ, согласно которым:</w:t>
      </w:r>
    </w:p>
    <w:p w:rsidR="00E03908" w:rsidRDefault="002F7FC1" w:rsidP="00D94172">
      <w:pPr>
        <w:spacing w:after="0" w:line="240" w:lineRule="atLeast"/>
        <w:rPr>
          <w:rFonts w:ascii="Times New Roman" w:hAnsi="Times New Roman"/>
          <w:sz w:val="28"/>
          <w:szCs w:val="28"/>
        </w:rPr>
      </w:pPr>
      <w:r>
        <w:rPr>
          <w:rFonts w:ascii="Times New Roman" w:hAnsi="Times New Roman"/>
          <w:sz w:val="28"/>
          <w:szCs w:val="28"/>
        </w:rPr>
        <w:t>-</w:t>
      </w:r>
      <w:r w:rsidR="00CA1744">
        <w:rPr>
          <w:rFonts w:ascii="Times New Roman" w:hAnsi="Times New Roman"/>
          <w:sz w:val="28"/>
          <w:szCs w:val="28"/>
        </w:rPr>
        <w:t xml:space="preserve">количество водительских категорий увеличилось до </w:t>
      </w:r>
      <w:r w:rsidR="00E03908">
        <w:rPr>
          <w:rFonts w:ascii="Times New Roman" w:hAnsi="Times New Roman"/>
          <w:sz w:val="28"/>
          <w:szCs w:val="28"/>
        </w:rPr>
        <w:t xml:space="preserve"> 16</w:t>
      </w:r>
    </w:p>
    <w:p w:rsidR="00E03908" w:rsidRDefault="00E03908" w:rsidP="00D94172">
      <w:pPr>
        <w:spacing w:after="0" w:line="240" w:lineRule="atLeast"/>
        <w:rPr>
          <w:rFonts w:ascii="Times New Roman" w:hAnsi="Times New Roman"/>
          <w:sz w:val="28"/>
          <w:szCs w:val="28"/>
        </w:rPr>
      </w:pPr>
      <w:r>
        <w:rPr>
          <w:rFonts w:ascii="Times New Roman" w:hAnsi="Times New Roman"/>
          <w:sz w:val="28"/>
          <w:szCs w:val="28"/>
        </w:rPr>
        <w:t>- для управления всеми мототранспортными средствами теперь необходимо водительское удостоверение.</w:t>
      </w:r>
    </w:p>
    <w:p w:rsidR="00E03908" w:rsidRDefault="00E03908" w:rsidP="00D94172">
      <w:pPr>
        <w:spacing w:after="0" w:line="240" w:lineRule="atLeast"/>
        <w:ind w:firstLine="708"/>
        <w:jc w:val="both"/>
        <w:rPr>
          <w:rFonts w:ascii="Times New Roman" w:hAnsi="Times New Roman"/>
          <w:sz w:val="28"/>
          <w:szCs w:val="28"/>
        </w:rPr>
      </w:pPr>
      <w:r>
        <w:rPr>
          <w:rFonts w:ascii="Times New Roman" w:hAnsi="Times New Roman"/>
          <w:sz w:val="28"/>
          <w:szCs w:val="28"/>
        </w:rPr>
        <w:t xml:space="preserve">Категория А- мотоциклы, трех-четырех колесные трайки, трициклы, </w:t>
      </w:r>
      <w:r w:rsidR="0016112E">
        <w:rPr>
          <w:rFonts w:ascii="Times New Roman" w:hAnsi="Times New Roman"/>
          <w:sz w:val="28"/>
          <w:szCs w:val="28"/>
        </w:rPr>
        <w:t>квадрициклы( не путайте с квадро</w:t>
      </w:r>
      <w:r>
        <w:rPr>
          <w:rFonts w:ascii="Times New Roman" w:hAnsi="Times New Roman"/>
          <w:sz w:val="28"/>
          <w:szCs w:val="28"/>
        </w:rPr>
        <w:t>циклами</w:t>
      </w:r>
      <w:r w:rsidR="0016112E">
        <w:rPr>
          <w:rFonts w:ascii="Times New Roman" w:hAnsi="Times New Roman"/>
          <w:sz w:val="28"/>
          <w:szCs w:val="28"/>
        </w:rPr>
        <w:t xml:space="preserve">. Квадрацикл- это специальная техника, не имеющая права выезда на дороги общего пользования и </w:t>
      </w:r>
      <w:r w:rsidR="0016112E">
        <w:rPr>
          <w:rFonts w:ascii="Times New Roman" w:hAnsi="Times New Roman"/>
          <w:sz w:val="28"/>
          <w:szCs w:val="28"/>
        </w:rPr>
        <w:lastRenderedPageBreak/>
        <w:t>приравненная к садово-огородной технике. Для управления требуется удостоверение машиниста-тракториста категории «А». Получение удостоверения и управление таким транспортным средством возможно только с 16 лет</w:t>
      </w:r>
      <w:r>
        <w:rPr>
          <w:rFonts w:ascii="Times New Roman" w:hAnsi="Times New Roman"/>
          <w:sz w:val="28"/>
          <w:szCs w:val="28"/>
        </w:rPr>
        <w:t xml:space="preserve">), такими транспортными средствами разрешено управлять только с 18 лет. </w:t>
      </w:r>
    </w:p>
    <w:p w:rsidR="00E03908" w:rsidRDefault="00E03908" w:rsidP="00D94172">
      <w:pPr>
        <w:spacing w:after="0" w:line="240" w:lineRule="atLeast"/>
        <w:ind w:firstLine="708"/>
        <w:jc w:val="both"/>
        <w:rPr>
          <w:rFonts w:ascii="Times New Roman" w:hAnsi="Times New Roman"/>
          <w:sz w:val="28"/>
          <w:szCs w:val="28"/>
        </w:rPr>
      </w:pPr>
      <w:r>
        <w:rPr>
          <w:rFonts w:ascii="Times New Roman" w:hAnsi="Times New Roman"/>
          <w:sz w:val="28"/>
          <w:szCs w:val="28"/>
        </w:rPr>
        <w:t>Категория А1-легкие мотоциклы, объем двигателя которых не более 125 куб.см, таким транспортным средством разрешено управлять с 16 лет.</w:t>
      </w:r>
    </w:p>
    <w:p w:rsidR="0016112E" w:rsidRDefault="00E03908" w:rsidP="00D94172">
      <w:pPr>
        <w:spacing w:after="0" w:line="240" w:lineRule="atLeast"/>
        <w:jc w:val="both"/>
        <w:rPr>
          <w:rFonts w:ascii="Times New Roman" w:hAnsi="Times New Roman"/>
          <w:sz w:val="28"/>
          <w:szCs w:val="28"/>
        </w:rPr>
      </w:pPr>
      <w:r>
        <w:rPr>
          <w:rFonts w:ascii="Times New Roman" w:hAnsi="Times New Roman"/>
          <w:sz w:val="28"/>
          <w:szCs w:val="28"/>
        </w:rPr>
        <w:t xml:space="preserve"> Категория М- мопеды, скутеры, мокики, мотороллеры, объем двигателя которых не более</w:t>
      </w:r>
      <w:r w:rsidR="0016112E">
        <w:rPr>
          <w:rFonts w:ascii="Times New Roman" w:hAnsi="Times New Roman"/>
          <w:sz w:val="28"/>
          <w:szCs w:val="28"/>
        </w:rPr>
        <w:t xml:space="preserve"> 50 куб.см,  таким транспортным средством разрешено управлять с 16 лет. </w:t>
      </w:r>
    </w:p>
    <w:p w:rsidR="0016112E" w:rsidRDefault="00313302" w:rsidP="00D94172">
      <w:pPr>
        <w:spacing w:after="0" w:line="240" w:lineRule="atLeast"/>
        <w:jc w:val="both"/>
        <w:rPr>
          <w:rFonts w:ascii="Times New Roman" w:hAnsi="Times New Roman"/>
          <w:sz w:val="28"/>
          <w:szCs w:val="28"/>
        </w:rPr>
      </w:pPr>
      <w:r>
        <w:rPr>
          <w:rFonts w:ascii="Times New Roman" w:hAnsi="Times New Roman"/>
          <w:sz w:val="28"/>
          <w:szCs w:val="28"/>
        </w:rPr>
        <w:tab/>
      </w:r>
      <w:r w:rsidR="0016112E">
        <w:rPr>
          <w:rFonts w:ascii="Times New Roman" w:hAnsi="Times New Roman"/>
          <w:sz w:val="28"/>
          <w:szCs w:val="28"/>
        </w:rPr>
        <w:t xml:space="preserve">Если гражданин имеет водительское удостоверение категории  «А», </w:t>
      </w:r>
      <w:bookmarkStart w:id="0" w:name="_GoBack"/>
      <w:r w:rsidR="0016112E">
        <w:rPr>
          <w:rFonts w:ascii="Times New Roman" w:hAnsi="Times New Roman"/>
          <w:sz w:val="28"/>
          <w:szCs w:val="28"/>
        </w:rPr>
        <w:t xml:space="preserve">дополнительно сдавать на категорию  «А1» ему не требуется. Если 16-ти или </w:t>
      </w:r>
      <w:bookmarkEnd w:id="0"/>
      <w:r w:rsidR="0016112E">
        <w:rPr>
          <w:rFonts w:ascii="Times New Roman" w:hAnsi="Times New Roman"/>
          <w:sz w:val="28"/>
          <w:szCs w:val="28"/>
        </w:rPr>
        <w:t>17-летний водитель имеет  водительское удостоверение категории «А1», он также может управлять и транспортным средством категории «М».  Управлять транспортными средствами категории «А» и «А1», имея любую другую категорию, например «В», ЗАПРЕЩЕНО.</w:t>
      </w:r>
    </w:p>
    <w:p w:rsidR="0016112E" w:rsidRDefault="0016112E" w:rsidP="00D94172">
      <w:pPr>
        <w:spacing w:after="0" w:line="240" w:lineRule="atLeast"/>
        <w:ind w:firstLine="708"/>
        <w:rPr>
          <w:rFonts w:ascii="Times New Roman" w:hAnsi="Times New Roman"/>
          <w:sz w:val="28"/>
          <w:szCs w:val="28"/>
        </w:rPr>
      </w:pPr>
      <w:r>
        <w:rPr>
          <w:rFonts w:ascii="Times New Roman" w:hAnsi="Times New Roman"/>
          <w:sz w:val="28"/>
          <w:szCs w:val="28"/>
        </w:rPr>
        <w:t>При наличии водительского удостоверения любой категории можно</w:t>
      </w:r>
      <w:r w:rsidR="00172C47">
        <w:rPr>
          <w:rFonts w:ascii="Times New Roman" w:hAnsi="Times New Roman"/>
          <w:sz w:val="28"/>
          <w:szCs w:val="28"/>
        </w:rPr>
        <w:t xml:space="preserve"> </w:t>
      </w:r>
      <w:r>
        <w:rPr>
          <w:rFonts w:ascii="Times New Roman" w:hAnsi="Times New Roman"/>
          <w:sz w:val="28"/>
          <w:szCs w:val="28"/>
        </w:rPr>
        <w:t>управлять всеми транспор</w:t>
      </w:r>
      <w:r w:rsidR="00D94172">
        <w:rPr>
          <w:rFonts w:ascii="Times New Roman" w:hAnsi="Times New Roman"/>
          <w:sz w:val="28"/>
          <w:szCs w:val="28"/>
        </w:rPr>
        <w:t>тными средствами категории «М».</w:t>
      </w:r>
    </w:p>
    <w:p w:rsidR="00E26AD0" w:rsidRDefault="00E26AD0" w:rsidP="00D94172">
      <w:pPr>
        <w:spacing w:after="0" w:line="240" w:lineRule="atLeast"/>
        <w:rPr>
          <w:rFonts w:ascii="Times New Roman" w:hAnsi="Times New Roman"/>
          <w:sz w:val="28"/>
          <w:szCs w:val="28"/>
        </w:rPr>
      </w:pPr>
      <w:r w:rsidRPr="00313302">
        <w:rPr>
          <w:rFonts w:ascii="Times New Roman" w:hAnsi="Times New Roman"/>
          <w:b/>
          <w:sz w:val="28"/>
          <w:szCs w:val="28"/>
        </w:rPr>
        <w:t>Водителю мототранспорта запрещено</w:t>
      </w:r>
      <w:r>
        <w:rPr>
          <w:rFonts w:ascii="Times New Roman" w:hAnsi="Times New Roman"/>
          <w:sz w:val="28"/>
          <w:szCs w:val="28"/>
        </w:rPr>
        <w:t>:</w:t>
      </w:r>
    </w:p>
    <w:p w:rsidR="00E26AD0" w:rsidRDefault="00E26AD0" w:rsidP="00D94172">
      <w:pPr>
        <w:spacing w:after="0" w:line="240" w:lineRule="atLeast"/>
        <w:jc w:val="both"/>
        <w:rPr>
          <w:rFonts w:ascii="Times New Roman" w:hAnsi="Times New Roman"/>
          <w:sz w:val="28"/>
          <w:szCs w:val="28"/>
        </w:rPr>
      </w:pPr>
      <w:r>
        <w:rPr>
          <w:rFonts w:ascii="Times New Roman" w:hAnsi="Times New Roman"/>
          <w:sz w:val="28"/>
          <w:szCs w:val="28"/>
        </w:rPr>
        <w:t>-движение по автомобильным магистралям;</w:t>
      </w:r>
    </w:p>
    <w:p w:rsidR="00E26AD0" w:rsidRDefault="00E26AD0" w:rsidP="00D94172">
      <w:pPr>
        <w:spacing w:after="0" w:line="240" w:lineRule="atLeast"/>
        <w:jc w:val="both"/>
        <w:rPr>
          <w:rFonts w:ascii="Times New Roman" w:hAnsi="Times New Roman"/>
          <w:sz w:val="28"/>
          <w:szCs w:val="28"/>
        </w:rPr>
      </w:pPr>
      <w:r>
        <w:rPr>
          <w:rFonts w:ascii="Times New Roman" w:hAnsi="Times New Roman"/>
          <w:sz w:val="28"/>
          <w:szCs w:val="28"/>
        </w:rPr>
        <w:t>- движение по какой –либо другой полосе  проезжей части, кроме правой;</w:t>
      </w:r>
    </w:p>
    <w:p w:rsidR="00E26AD0" w:rsidRDefault="00E26AD0" w:rsidP="00D94172">
      <w:pPr>
        <w:spacing w:after="0" w:line="240" w:lineRule="atLeast"/>
        <w:jc w:val="both"/>
        <w:rPr>
          <w:rFonts w:ascii="Times New Roman" w:hAnsi="Times New Roman"/>
          <w:sz w:val="28"/>
          <w:szCs w:val="28"/>
        </w:rPr>
      </w:pPr>
      <w:r>
        <w:rPr>
          <w:rFonts w:ascii="Times New Roman" w:hAnsi="Times New Roman"/>
          <w:sz w:val="28"/>
          <w:szCs w:val="28"/>
        </w:rPr>
        <w:t>-поворот налево или разворот на дорогах с трамвайным движением и на дорогах, имеющих более одной полосы для движения в каждом напр</w:t>
      </w:r>
      <w:r w:rsidR="00172C47">
        <w:rPr>
          <w:rFonts w:ascii="Times New Roman" w:hAnsi="Times New Roman"/>
          <w:sz w:val="28"/>
          <w:szCs w:val="28"/>
        </w:rPr>
        <w:t>а</w:t>
      </w:r>
      <w:r>
        <w:rPr>
          <w:rFonts w:ascii="Times New Roman" w:hAnsi="Times New Roman"/>
          <w:sz w:val="28"/>
          <w:szCs w:val="28"/>
        </w:rPr>
        <w:t>влении.</w:t>
      </w:r>
    </w:p>
    <w:p w:rsidR="00E26AD0" w:rsidRDefault="00E26AD0" w:rsidP="00D94172">
      <w:pPr>
        <w:spacing w:after="0" w:line="240" w:lineRule="atLeast"/>
        <w:jc w:val="both"/>
        <w:rPr>
          <w:rFonts w:ascii="Times New Roman" w:hAnsi="Times New Roman"/>
          <w:sz w:val="28"/>
          <w:szCs w:val="28"/>
        </w:rPr>
      </w:pPr>
      <w:r>
        <w:rPr>
          <w:rFonts w:ascii="Times New Roman" w:hAnsi="Times New Roman"/>
          <w:sz w:val="28"/>
          <w:szCs w:val="28"/>
        </w:rPr>
        <w:t>Водителю важно знать, что любой мотортранспорт кардинально отличается от автомобиля как по управляемости, так и по поведению на дороге. Различается как мощность и динамика разгона, так и максимальная скорость.  При управлении мототранспортом водитель должен помнить, что:</w:t>
      </w:r>
    </w:p>
    <w:p w:rsidR="00E26AD0" w:rsidRDefault="00E26AD0" w:rsidP="00D94172">
      <w:pPr>
        <w:spacing w:after="0" w:line="240" w:lineRule="atLeast"/>
        <w:jc w:val="both"/>
        <w:rPr>
          <w:rFonts w:ascii="Times New Roman" w:hAnsi="Times New Roman"/>
          <w:sz w:val="28"/>
          <w:szCs w:val="28"/>
        </w:rPr>
      </w:pPr>
      <w:r>
        <w:rPr>
          <w:rFonts w:ascii="Times New Roman" w:hAnsi="Times New Roman"/>
          <w:sz w:val="28"/>
          <w:szCs w:val="28"/>
        </w:rPr>
        <w:t>- тормозной путь у мотоцикла больше, чем у автомобиля, это объясняется тем, что мотоцикл тормозит всего двумя колесами, у которых степень</w:t>
      </w:r>
      <w:r w:rsidR="00D756D9">
        <w:rPr>
          <w:rFonts w:ascii="Times New Roman" w:hAnsi="Times New Roman"/>
          <w:sz w:val="28"/>
          <w:szCs w:val="28"/>
        </w:rPr>
        <w:t xml:space="preserve"> с</w:t>
      </w:r>
      <w:r>
        <w:rPr>
          <w:rFonts w:ascii="Times New Roman" w:hAnsi="Times New Roman"/>
          <w:sz w:val="28"/>
          <w:szCs w:val="28"/>
        </w:rPr>
        <w:t>ц</w:t>
      </w:r>
      <w:r w:rsidR="00D756D9">
        <w:rPr>
          <w:rFonts w:ascii="Times New Roman" w:hAnsi="Times New Roman"/>
          <w:sz w:val="28"/>
          <w:szCs w:val="28"/>
        </w:rPr>
        <w:t>еп</w:t>
      </w:r>
      <w:r>
        <w:rPr>
          <w:rFonts w:ascii="Times New Roman" w:hAnsi="Times New Roman"/>
          <w:sz w:val="28"/>
          <w:szCs w:val="28"/>
        </w:rPr>
        <w:t>ления с дорогой намного ниже.</w:t>
      </w:r>
    </w:p>
    <w:p w:rsidR="00E26AD0" w:rsidRDefault="00E26AD0" w:rsidP="00D94172">
      <w:pPr>
        <w:spacing w:after="0" w:line="240" w:lineRule="atLeast"/>
        <w:jc w:val="both"/>
        <w:rPr>
          <w:rFonts w:ascii="Times New Roman" w:hAnsi="Times New Roman"/>
          <w:sz w:val="28"/>
          <w:szCs w:val="28"/>
        </w:rPr>
      </w:pPr>
      <w:r>
        <w:rPr>
          <w:rFonts w:ascii="Times New Roman" w:hAnsi="Times New Roman"/>
          <w:sz w:val="28"/>
          <w:szCs w:val="28"/>
        </w:rPr>
        <w:t>- водителю автомобиля из-за небольших габаритов мотоцикла трудно заметить его движение и появление.</w:t>
      </w:r>
    </w:p>
    <w:p w:rsidR="00E26AD0" w:rsidRDefault="00E26AD0" w:rsidP="00D94172">
      <w:pPr>
        <w:spacing w:after="0" w:line="240" w:lineRule="atLeast"/>
        <w:jc w:val="both"/>
        <w:rPr>
          <w:rFonts w:ascii="Times New Roman" w:hAnsi="Times New Roman"/>
          <w:sz w:val="28"/>
          <w:szCs w:val="28"/>
        </w:rPr>
      </w:pPr>
      <w:r>
        <w:rPr>
          <w:rFonts w:ascii="Times New Roman" w:hAnsi="Times New Roman"/>
          <w:sz w:val="28"/>
          <w:szCs w:val="28"/>
        </w:rPr>
        <w:t>-при нахождении мототранспорта в «слепой зоне» заметить его практически невозможно</w:t>
      </w:r>
    </w:p>
    <w:p w:rsidR="00D756D9" w:rsidRDefault="00D756D9" w:rsidP="00D94172">
      <w:pPr>
        <w:spacing w:after="0" w:line="240" w:lineRule="atLeast"/>
        <w:jc w:val="both"/>
        <w:rPr>
          <w:rFonts w:ascii="Times New Roman" w:hAnsi="Times New Roman"/>
          <w:sz w:val="28"/>
          <w:szCs w:val="28"/>
        </w:rPr>
      </w:pPr>
      <w:r>
        <w:rPr>
          <w:rFonts w:ascii="Times New Roman" w:hAnsi="Times New Roman"/>
          <w:sz w:val="28"/>
          <w:szCs w:val="28"/>
        </w:rPr>
        <w:t>- при торможении на высокой скорости мотоцикл едет только прямо. Также водителю необходимо  передвигаться только в мотошлеме, использовать средства защиты(специальная куртка, перчатки, наколенники, обувь), соблюдать требование о движении с ближним светом, которое распространяется на все виды транспортных средств, в том числе и на мототранспорт, соблюдать скоростной режим, при осуществлении маневров контролировать дистанцию и боковой интервал., при движении в темное время суток или в условиях недостаточной видимости иметь на одежде предметы со световозвращающими элементами.</w:t>
      </w:r>
    </w:p>
    <w:p w:rsidR="00D756D9" w:rsidRDefault="00D756D9" w:rsidP="00D94172">
      <w:pPr>
        <w:spacing w:after="0" w:line="240" w:lineRule="atLeast"/>
        <w:rPr>
          <w:rFonts w:ascii="Times New Roman" w:hAnsi="Times New Roman"/>
          <w:sz w:val="28"/>
          <w:szCs w:val="28"/>
        </w:rPr>
      </w:pPr>
      <w:r>
        <w:rPr>
          <w:rFonts w:ascii="Times New Roman" w:hAnsi="Times New Roman"/>
          <w:sz w:val="28"/>
          <w:szCs w:val="28"/>
        </w:rPr>
        <w:lastRenderedPageBreak/>
        <w:t xml:space="preserve"> Немаловажно помнить и осознавать, тот факт, что мототранспорт является средством повышенной опасности, поэтому необходимо быть максимально внимательным на дороге и соблюдать правила дорожного движения. </w:t>
      </w:r>
    </w:p>
    <w:p w:rsidR="00D94172" w:rsidRDefault="00D94172" w:rsidP="00D94172">
      <w:pPr>
        <w:pStyle w:val="a7"/>
        <w:spacing w:before="0" w:beforeAutospacing="0" w:after="0" w:afterAutospacing="0"/>
        <w:jc w:val="both"/>
        <w:rPr>
          <w:color w:val="FF0000"/>
          <w:sz w:val="32"/>
          <w:szCs w:val="32"/>
        </w:rPr>
      </w:pPr>
    </w:p>
    <w:p w:rsidR="00D94172" w:rsidRPr="000B3332" w:rsidRDefault="00D94172" w:rsidP="00D94172">
      <w:pPr>
        <w:pStyle w:val="a7"/>
        <w:spacing w:before="0" w:beforeAutospacing="0" w:after="0" w:afterAutospacing="0"/>
        <w:jc w:val="both"/>
        <w:rPr>
          <w:b/>
          <w:sz w:val="32"/>
          <w:szCs w:val="32"/>
        </w:rPr>
      </w:pPr>
      <w:r>
        <w:rPr>
          <w:b/>
          <w:sz w:val="32"/>
          <w:szCs w:val="32"/>
        </w:rPr>
        <w:t>Рекомендации родителям:</w:t>
      </w:r>
    </w:p>
    <w:p w:rsidR="00D94172" w:rsidRPr="00EC2FD0" w:rsidRDefault="00D94172" w:rsidP="00EC2FD0">
      <w:pPr>
        <w:pStyle w:val="a7"/>
        <w:spacing w:before="0" w:beforeAutospacing="0" w:after="0" w:afterAutospacing="0"/>
        <w:jc w:val="both"/>
        <w:rPr>
          <w:sz w:val="28"/>
          <w:szCs w:val="28"/>
        </w:rPr>
      </w:pPr>
      <w:r w:rsidRPr="00EC2FD0">
        <w:rPr>
          <w:sz w:val="28"/>
          <w:szCs w:val="28"/>
        </w:rPr>
        <w:t xml:space="preserve">* Повторите с детьми правила дорожного движения для велосипедистов. Необходимо напомнить, что движение по проезжей части дороги велосипедистов до 14 лет </w:t>
      </w:r>
      <w:r w:rsidRPr="00EC2FD0">
        <w:rPr>
          <w:b/>
          <w:sz w:val="28"/>
          <w:szCs w:val="28"/>
        </w:rPr>
        <w:t>запрещено</w:t>
      </w:r>
      <w:r w:rsidRPr="00EC2FD0">
        <w:rPr>
          <w:sz w:val="28"/>
          <w:szCs w:val="28"/>
        </w:rPr>
        <w:t>. С 14 лет разрешено движение по крайнему правому ряду проезжей части дороги, но только при отсутствии велосипедных и пешеходных дорожек. До 7 лет ребенок должен передвигаться по тротуарам, пешеходным и велопешеходным дорожкам( по стороне движения для пешеходов), в специальных местах, закрытых от движения автомобилей.</w:t>
      </w:r>
    </w:p>
    <w:p w:rsidR="00D94172" w:rsidRPr="00EC2FD0" w:rsidRDefault="00D94172" w:rsidP="00EC2FD0">
      <w:pPr>
        <w:pStyle w:val="a7"/>
        <w:spacing w:before="0" w:beforeAutospacing="0" w:after="0" w:afterAutospacing="0"/>
        <w:jc w:val="both"/>
        <w:rPr>
          <w:sz w:val="28"/>
          <w:szCs w:val="28"/>
        </w:rPr>
      </w:pPr>
      <w:r w:rsidRPr="00EC2FD0">
        <w:rPr>
          <w:sz w:val="28"/>
          <w:szCs w:val="28"/>
        </w:rPr>
        <w:t>* Объясните ребенку, что велосипед является транспортным средством и его водитель должен знать и неукоснительно соблюдать ПДД.</w:t>
      </w:r>
    </w:p>
    <w:p w:rsidR="00D94172" w:rsidRPr="00EC2FD0" w:rsidRDefault="00D94172" w:rsidP="00EC2FD0">
      <w:pPr>
        <w:pStyle w:val="a7"/>
        <w:spacing w:before="0" w:beforeAutospacing="0" w:after="0" w:afterAutospacing="0"/>
        <w:jc w:val="both"/>
        <w:rPr>
          <w:sz w:val="28"/>
          <w:szCs w:val="28"/>
        </w:rPr>
      </w:pPr>
      <w:r w:rsidRPr="00EC2FD0">
        <w:rPr>
          <w:sz w:val="28"/>
          <w:szCs w:val="28"/>
        </w:rPr>
        <w:t>* Подготовьте велосипед к эксплуатации. Проверьте, как работают его тормоза, передняя и задняя фара, накачены ли колеса. В обязательном порядке установите звонок и световозвращающие приспособления (катафоты оранжевого или красного света).</w:t>
      </w:r>
    </w:p>
    <w:p w:rsidR="00D94172" w:rsidRPr="00EC2FD0" w:rsidRDefault="00D94172" w:rsidP="00EC2FD0">
      <w:pPr>
        <w:pStyle w:val="a7"/>
        <w:spacing w:before="0" w:beforeAutospacing="0" w:after="0" w:afterAutospacing="0"/>
        <w:jc w:val="both"/>
        <w:rPr>
          <w:sz w:val="28"/>
          <w:szCs w:val="28"/>
        </w:rPr>
      </w:pPr>
      <w:r w:rsidRPr="00EC2FD0">
        <w:rPr>
          <w:sz w:val="28"/>
          <w:szCs w:val="28"/>
        </w:rPr>
        <w:t xml:space="preserve">* Напомните ребенку, что </w:t>
      </w:r>
      <w:r w:rsidRPr="00EC2FD0">
        <w:rPr>
          <w:b/>
          <w:sz w:val="28"/>
          <w:szCs w:val="28"/>
        </w:rPr>
        <w:t>запрещено</w:t>
      </w:r>
      <w:r w:rsidRPr="00EC2FD0">
        <w:rPr>
          <w:sz w:val="28"/>
          <w:szCs w:val="28"/>
        </w:rPr>
        <w:t xml:space="preserve"> велосипедистам:</w:t>
      </w:r>
    </w:p>
    <w:p w:rsidR="00D94172" w:rsidRPr="00EC2FD0" w:rsidRDefault="00D94172" w:rsidP="00EC2FD0">
      <w:pPr>
        <w:pStyle w:val="a7"/>
        <w:spacing w:before="0" w:beforeAutospacing="0" w:after="0" w:afterAutospacing="0"/>
        <w:jc w:val="both"/>
        <w:rPr>
          <w:sz w:val="28"/>
          <w:szCs w:val="28"/>
        </w:rPr>
      </w:pPr>
      <w:r w:rsidRPr="00EC2FD0">
        <w:rPr>
          <w:sz w:val="28"/>
          <w:szCs w:val="28"/>
        </w:rPr>
        <w:t>- управлять велосипедом, держась одной рукой и без рук .</w:t>
      </w:r>
    </w:p>
    <w:p w:rsidR="00D94172" w:rsidRPr="00EC2FD0" w:rsidRDefault="00D94172" w:rsidP="00EC2FD0">
      <w:pPr>
        <w:pStyle w:val="a7"/>
        <w:spacing w:before="0" w:beforeAutospacing="0" w:after="0" w:afterAutospacing="0"/>
        <w:jc w:val="both"/>
        <w:rPr>
          <w:sz w:val="28"/>
          <w:szCs w:val="28"/>
        </w:rPr>
      </w:pPr>
      <w:r w:rsidRPr="00EC2FD0">
        <w:rPr>
          <w:sz w:val="28"/>
          <w:szCs w:val="28"/>
        </w:rPr>
        <w:t>- двигаться по автомагистрали</w:t>
      </w:r>
    </w:p>
    <w:p w:rsidR="00D94172" w:rsidRPr="00EC2FD0" w:rsidRDefault="00D94172" w:rsidP="00EC2FD0">
      <w:pPr>
        <w:pStyle w:val="a7"/>
        <w:spacing w:before="0" w:beforeAutospacing="0" w:after="0" w:afterAutospacing="0"/>
        <w:jc w:val="both"/>
        <w:rPr>
          <w:sz w:val="28"/>
          <w:szCs w:val="28"/>
        </w:rPr>
      </w:pPr>
      <w:r w:rsidRPr="00EC2FD0">
        <w:rPr>
          <w:sz w:val="28"/>
          <w:szCs w:val="28"/>
        </w:rPr>
        <w:t>-перевозить на велосипеде пассажиров до 7 лет без специально оборудованных для них мест</w:t>
      </w:r>
    </w:p>
    <w:p w:rsidR="00D94172" w:rsidRPr="00EC2FD0" w:rsidRDefault="00D94172" w:rsidP="00EC2FD0">
      <w:pPr>
        <w:pStyle w:val="a7"/>
        <w:spacing w:before="0" w:beforeAutospacing="0" w:after="0" w:afterAutospacing="0"/>
        <w:jc w:val="both"/>
        <w:rPr>
          <w:sz w:val="28"/>
          <w:szCs w:val="28"/>
        </w:rPr>
      </w:pPr>
      <w:r w:rsidRPr="00EC2FD0">
        <w:rPr>
          <w:sz w:val="28"/>
          <w:szCs w:val="28"/>
        </w:rPr>
        <w:t>- поворачивать налево и разворачиваться на дорогах с трамвайным движением и на дорогах, имеющих более одной полосы для движения</w:t>
      </w:r>
    </w:p>
    <w:p w:rsidR="00D94172" w:rsidRPr="00EC2FD0" w:rsidRDefault="00D94172" w:rsidP="00EC2FD0">
      <w:pPr>
        <w:pStyle w:val="a7"/>
        <w:spacing w:before="0" w:beforeAutospacing="0" w:after="0" w:afterAutospacing="0"/>
        <w:jc w:val="both"/>
        <w:rPr>
          <w:sz w:val="28"/>
          <w:szCs w:val="28"/>
        </w:rPr>
      </w:pPr>
      <w:r w:rsidRPr="00EC2FD0">
        <w:rPr>
          <w:sz w:val="28"/>
          <w:szCs w:val="28"/>
        </w:rPr>
        <w:t>- перевозить на велосипеде груз, выступающий более чем на 0.5 метров по длине или ширине за габариты, или груз, мешающий управлению</w:t>
      </w:r>
    </w:p>
    <w:p w:rsidR="00D94172" w:rsidRPr="00EC2FD0" w:rsidRDefault="00D94172" w:rsidP="00EC2FD0">
      <w:pPr>
        <w:pStyle w:val="a7"/>
        <w:spacing w:before="0" w:beforeAutospacing="0" w:after="0" w:afterAutospacing="0"/>
        <w:jc w:val="both"/>
        <w:rPr>
          <w:sz w:val="28"/>
          <w:szCs w:val="28"/>
        </w:rPr>
      </w:pPr>
      <w:r w:rsidRPr="00EC2FD0">
        <w:rPr>
          <w:sz w:val="28"/>
          <w:szCs w:val="28"/>
        </w:rPr>
        <w:t>*  Сделайте всё возможное, чтобы на ребёнке были средства защиты (защитный шлем, велосипедные перчатки, налокотники и наколенники, специальные прищепки для брюк, чтобы предотвратить попадание штанин в цепь велосипеда) перед тем как он сядет на велосипед. На простых примерах покажите ребёнку их полезность и необходимость.</w:t>
      </w:r>
    </w:p>
    <w:p w:rsidR="00D94172" w:rsidRPr="00EC2FD0" w:rsidRDefault="00D94172" w:rsidP="00EC2FD0">
      <w:pPr>
        <w:pStyle w:val="a7"/>
        <w:spacing w:before="0" w:beforeAutospacing="0" w:after="0" w:afterAutospacing="0"/>
        <w:jc w:val="both"/>
        <w:rPr>
          <w:sz w:val="28"/>
          <w:szCs w:val="28"/>
        </w:rPr>
      </w:pPr>
      <w:r w:rsidRPr="00EC2FD0">
        <w:rPr>
          <w:sz w:val="28"/>
          <w:szCs w:val="28"/>
        </w:rPr>
        <w:t>* Не забывайте  приобретать ребенку светоотражающие элементы на одежду.</w:t>
      </w:r>
    </w:p>
    <w:p w:rsidR="00D94172" w:rsidRPr="00EC2FD0" w:rsidRDefault="00D94172" w:rsidP="00EC2FD0">
      <w:pPr>
        <w:pStyle w:val="a7"/>
        <w:spacing w:before="0" w:beforeAutospacing="0" w:after="0" w:afterAutospacing="0"/>
        <w:jc w:val="both"/>
        <w:rPr>
          <w:sz w:val="28"/>
          <w:szCs w:val="28"/>
        </w:rPr>
      </w:pPr>
      <w:r w:rsidRPr="00EC2FD0">
        <w:rPr>
          <w:sz w:val="28"/>
          <w:szCs w:val="28"/>
        </w:rPr>
        <w:t>Это основные правила дорожного движения для велосипедистов. Пожалуйста, запомните их, а главное соблюдайте. Удачи на дорогах Вам и вашим детям!</w:t>
      </w:r>
    </w:p>
    <w:p w:rsidR="00D94172" w:rsidRPr="00EC2FD0" w:rsidRDefault="00D94172" w:rsidP="00EC2FD0">
      <w:pPr>
        <w:spacing w:after="0" w:line="240" w:lineRule="auto"/>
        <w:jc w:val="both"/>
        <w:rPr>
          <w:sz w:val="28"/>
          <w:szCs w:val="28"/>
        </w:rPr>
      </w:pPr>
    </w:p>
    <w:p w:rsidR="00D94172" w:rsidRPr="00EC2FD0" w:rsidRDefault="00D94172" w:rsidP="00EC2FD0">
      <w:pPr>
        <w:jc w:val="both"/>
        <w:rPr>
          <w:sz w:val="28"/>
          <w:szCs w:val="28"/>
        </w:rPr>
      </w:pPr>
    </w:p>
    <w:p w:rsidR="00B97C39" w:rsidRPr="00EC2FD0" w:rsidRDefault="00B97C39" w:rsidP="00EC2FD0">
      <w:pPr>
        <w:jc w:val="both"/>
        <w:rPr>
          <w:sz w:val="28"/>
          <w:szCs w:val="28"/>
        </w:rPr>
      </w:pPr>
    </w:p>
    <w:sectPr w:rsidR="00B97C39" w:rsidRPr="00EC2FD0" w:rsidSect="00B97C3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0E0C" w:rsidRDefault="00840E0C" w:rsidP="002F7FC1">
      <w:pPr>
        <w:spacing w:after="0" w:line="240" w:lineRule="auto"/>
      </w:pPr>
      <w:r>
        <w:separator/>
      </w:r>
    </w:p>
  </w:endnote>
  <w:endnote w:type="continuationSeparator" w:id="1">
    <w:p w:rsidR="00840E0C" w:rsidRDefault="00840E0C" w:rsidP="002F7F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0E0C" w:rsidRDefault="00840E0C" w:rsidP="002F7FC1">
      <w:pPr>
        <w:spacing w:after="0" w:line="240" w:lineRule="auto"/>
      </w:pPr>
      <w:r>
        <w:separator/>
      </w:r>
    </w:p>
  </w:footnote>
  <w:footnote w:type="continuationSeparator" w:id="1">
    <w:p w:rsidR="00840E0C" w:rsidRDefault="00840E0C" w:rsidP="002F7FC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2F7FC1"/>
    <w:rsid w:val="0016112E"/>
    <w:rsid w:val="00172C47"/>
    <w:rsid w:val="002F7FC1"/>
    <w:rsid w:val="00313302"/>
    <w:rsid w:val="00352183"/>
    <w:rsid w:val="0038464B"/>
    <w:rsid w:val="003E620A"/>
    <w:rsid w:val="004252A5"/>
    <w:rsid w:val="006941DC"/>
    <w:rsid w:val="006F3CA2"/>
    <w:rsid w:val="0075655F"/>
    <w:rsid w:val="007872D3"/>
    <w:rsid w:val="00840E0C"/>
    <w:rsid w:val="008C4492"/>
    <w:rsid w:val="008D483C"/>
    <w:rsid w:val="00A004BF"/>
    <w:rsid w:val="00B97C39"/>
    <w:rsid w:val="00CA1744"/>
    <w:rsid w:val="00CE0498"/>
    <w:rsid w:val="00D756D9"/>
    <w:rsid w:val="00D94172"/>
    <w:rsid w:val="00E03908"/>
    <w:rsid w:val="00E26AD0"/>
    <w:rsid w:val="00E900AC"/>
    <w:rsid w:val="00EC2FD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7FC1"/>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2F7FC1"/>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2F7FC1"/>
    <w:rPr>
      <w:rFonts w:ascii="Calibri" w:eastAsia="Times New Roman" w:hAnsi="Calibri" w:cs="Times New Roman"/>
      <w:lang w:eastAsia="ru-RU"/>
    </w:rPr>
  </w:style>
  <w:style w:type="paragraph" w:styleId="a5">
    <w:name w:val="footer"/>
    <w:basedOn w:val="a"/>
    <w:link w:val="a6"/>
    <w:uiPriority w:val="99"/>
    <w:semiHidden/>
    <w:unhideWhenUsed/>
    <w:rsid w:val="002F7FC1"/>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2F7FC1"/>
    <w:rPr>
      <w:rFonts w:ascii="Calibri" w:eastAsia="Times New Roman" w:hAnsi="Calibri" w:cs="Times New Roman"/>
      <w:lang w:eastAsia="ru-RU"/>
    </w:rPr>
  </w:style>
  <w:style w:type="paragraph" w:styleId="a7">
    <w:name w:val="Normal (Web)"/>
    <w:basedOn w:val="a"/>
    <w:uiPriority w:val="99"/>
    <w:unhideWhenUsed/>
    <w:rsid w:val="00D94172"/>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B47E2E-5ABB-4511-B308-73CFA342D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1077</Words>
  <Characters>6140</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dc:creator>
  <cp:lastModifiedBy>HP</cp:lastModifiedBy>
  <cp:revision>2</cp:revision>
  <cp:lastPrinted>2015-05-26T11:26:00Z</cp:lastPrinted>
  <dcterms:created xsi:type="dcterms:W3CDTF">2020-03-25T04:57:00Z</dcterms:created>
  <dcterms:modified xsi:type="dcterms:W3CDTF">2020-03-25T04:57:00Z</dcterms:modified>
</cp:coreProperties>
</file>