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26" w:rsidRPr="007C6454" w:rsidRDefault="005C2726" w:rsidP="005C2726">
      <w:pPr>
        <w:spacing w:before="94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</w:pPr>
      <w:r w:rsidRPr="007C6454">
        <w:rPr>
          <w:rFonts w:ascii="Arial" w:eastAsia="Times New Roman" w:hAnsi="Arial" w:cs="Arial"/>
          <w:b/>
          <w:bCs/>
          <w:color w:val="000000"/>
          <w:sz w:val="41"/>
          <w:szCs w:val="41"/>
          <w:lang w:eastAsia="ru-RU"/>
        </w:rPr>
        <w:t>Велосипед и скутер: правила безопасности </w:t>
      </w:r>
    </w:p>
    <w:p w:rsidR="005C2726" w:rsidRPr="007C6454" w:rsidRDefault="005C2726" w:rsidP="005C272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18346" w:type="dxa"/>
        <w:shd w:val="clear" w:color="auto" w:fill="EBFAFF"/>
        <w:tblCellMar>
          <w:left w:w="0" w:type="dxa"/>
          <w:right w:w="0" w:type="dxa"/>
        </w:tblCellMar>
        <w:tblLook w:val="04A0"/>
      </w:tblPr>
      <w:tblGrid>
        <w:gridCol w:w="18346"/>
      </w:tblGrid>
      <w:tr w:rsidR="005C2726" w:rsidRPr="007C6454" w:rsidTr="00C31C4A">
        <w:tc>
          <w:tcPr>
            <w:tcW w:w="20179" w:type="dxa"/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tbl>
            <w:tblPr>
              <w:tblW w:w="15823" w:type="dxa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823"/>
            </w:tblGrid>
            <w:tr w:rsidR="005C2726" w:rsidRPr="007C6454" w:rsidTr="005C2726">
              <w:trPr>
                <w:tblCellSpacing w:w="7" w:type="dxa"/>
              </w:trPr>
              <w:tc>
                <w:tcPr>
                  <w:tcW w:w="15795" w:type="dxa"/>
                  <w:vAlign w:val="center"/>
                  <w:hideMark/>
                </w:tcPr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Уважаемые ребята и родители!</w:t>
                  </w: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szCs w:val="26"/>
                      <w:lang w:eastAsia="ru-RU"/>
                    </w:rPr>
                    <w:br/>
                  </w: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Напоминаем Вам о правилах безопасности при езде на велосипедах, скутерах и мопедах.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CC0000"/>
                      <w:sz w:val="30"/>
                      <w:lang w:eastAsia="ru-RU"/>
                    </w:rPr>
                    <w:t>Правила безопасности при езде на велосипеде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Состояние и экипировка велосипеда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Подбирайте велосипед под себя – под свой рост и вес. Важно, чтобы ехать на велосипеде вам было удобно.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Ваш велосипед должен быть оборудован световыми приборами –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световозвращающими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катафотами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(впереди, сзади, на колёсах) или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велофонарями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, они должны быть чистыми и правильно настроенными.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Благодаря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им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вы будет заметны всем участникам движения, особенно в темное время суток.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Каждый велосипед и деталь, установленная на него, имеют ограниченный срок эксплуатации. Регулярно проверяйте все детали вашего велосипеда на предмет обнаружения трещин, вмятин, деформации и т.д. – это позволит вам застраховать себя от неожиданного выхода из строя вашего велосипеда.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Подготовка и состояние велосипедиста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Внимательно изучите инструкцию по эксплуатации вашего велосипеда – чем лучше вы знаете, как устроен и как работает ваш велосипед, тем проще вам будет эксплуатировать его.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Не ездите на велосипеде после приема медикаментов, нарушающих координацию движений или влияющих на скорость реакции, а также в состоянии переутомления, опьянения.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Экипировка велосипедиста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Надевайте яркую одежду со светоотражающими полосками – это сделает вас более заметным на дороге для всех участников движения.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Надевайте облегающую одежду для того, чтобы ничего не попадало во вращающиеся части велосипеда и чтобы вы не зацепились за внешние препятствия.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Выбирайте обувь с твердой подошвой и грубым протектором, чтобы не скользить по педалям. Никогда не ездите босиком или в сандалиях.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Ездите в шлеме. Шлем защитит вас от травм головы при падениях. Шлем должен соответствовать стандартам безопасности и быть удобным.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Подготовка к поездке на велосипеде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lastRenderedPageBreak/>
                    <w:t>Знайте и соблюдайте правила дорожного движения. Это снизит риск попадания в ДТП и избавит вас от конфликтов с водителями автомобилей.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Потренируйте где-нибудь на просторной площадке экстренное торможение – без блокировки колес и потери управляемости.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Всегда берите с собой деньги, аптечку,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ремкомплект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для велосипеда, мобильный телефон – все это может пригодиться вам в форс-мажорной ситуации.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Перед выездом из дома обязательно проверьте исправность тормозов велосипеда.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Избегайте использования предметов, свободно свисающих с руля. Они могут попасть в спицы или спровоцировать непрогнозируемый поворот руля.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Все части вашего велосипеда должны быть в исправности, чисты и хорошо смазаны.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Управление велосипедом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Не катайтесь в наушниках. Вы должны слышать все, что происходит вокруг.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Внимательно следите за дорогой: не опускайте голову и  не «уходите в себя».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При движении крепко держите руль. Помните, что любая неровность дороги может резко дернуть руль в сторону, и он может выскочить из рук. В движении не убирайте с руля велосипеда обе руки одновременно.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Держите пальцы на тормозах, чтобы при возникновении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малейшей сложной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ситуации суметь быстро затормозить.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Не разговаривайте по телефону во время езды, даже если у вас гарнитура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hands-free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. Для разговора лучше остановитесь. Во время даже короткой стоянки отойдите вместе с велосипедом в сторону, чтобы не мешать другим участникам движения.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Всегда контролируйте вашу скорость движения. Сопоставляйте ее с состоянием дороги и возможным поведением других участников движения.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Не перевозите пассажиров, особенно если они закрывают вам обзор. Присутствие на велосипеде второго лица может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помешать вам поддерживать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равновесие. Перевозите детей только с использованием специального детского сидения и только в случае, если ваш велосипед рассчитан на это.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Избегайте езды в сырую погоду – в это время тормоза работают с меньшей эффективностью, поэтому принимайте во внимание увеличение тормозного пути. Помните, что в условиях мокрой погоды снижается видимость и сцепление с дорогой – при поворотах снижайте скорость.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Движение по дорогам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Если есть возможность, пользуйтесь специальными велодорожками.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Подчиняйтесь сигналам светофоров, требованиям дорожной разметки, дорожных знаков. Ездите только в разрешенном направлении по улицам (дорогам) с односторонним движением.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Притормаживайте перед перекрестками, не выскакивайте на перекресток из-за машин, как только загорелся </w:t>
                  </w: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lastRenderedPageBreak/>
                    <w:t>зелёный свет, так как есть риск столкнуться с машиной, доезжающей на желтый свет.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Держитесь подальше от автотранспорта, будьте готовы к его неожиданным маневрам на дороге: поворотам, торможениям, подрезаниям.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При объезде припаркованных машин старайтесь держать дистанцию с запасом на полностью открытую дверь.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решетки водостока нужно осторожно, направляя велосипед под углом 90°.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Перед препятствиями на дороге сбрасывайте скорость и притормаживайте заранее, не оставляйте это на последний момент.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Если вам надо объехать препятствие на дороге, то не забывайте сначала обернуться и посмотреть, не обгоняет ли вас сзади автомобиль (или другой велосипедист). Если у вас нет уверенности в состоянии дороги, лучше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преодолейте препятствие или такой участок дороги спешившись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Не ездите на велосипеде по автомагистралям с интенсивным движением автомобилей. Если вы едете по автодороге, будьте особенно внимательны, передвигайтесь как можно ближе к правому краю проезжей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части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либо по обочине, никогда не пользуйтесь полосой встречного движения.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Несколько велосипедистов должны двигаться в колонну по одному. Без крайней необходимости не обгоняйте велосипедиста справа.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Соблюдайте необходимую для остановки дистанцию до подвижного или неподвижного объекта во избежание столкновения с ним. Принимайте во внимание состояние дороги и вероятность того, что подвижный объект может экстренно затормозить.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Если вы едете по тротуарам и пешеходным дорожкам, двигайтесь осторожно – это территория пешеходов.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При движении по дорогам следует заблаговременно показывать руками специальные знаки для других участников движения. Так вы предупредит других участников движения о том, что вы собираетесь делать:</w:t>
                  </w:r>
                </w:p>
                <w:p w:rsidR="005C2726" w:rsidRPr="007C6454" w:rsidRDefault="005C2726" w:rsidP="00C31C4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поворот направо (или перестройка в правый ряд) – вытянутая в сторону правая рука</w:t>
                  </w:r>
                </w:p>
                <w:p w:rsidR="005C2726" w:rsidRPr="007C6454" w:rsidRDefault="005C2726" w:rsidP="00C31C4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поворот налево (или перестройка в левый ряд) – вытянутая в сторону левая рука</w:t>
                  </w:r>
                </w:p>
                <w:p w:rsidR="005C2726" w:rsidRPr="007C6454" w:rsidRDefault="005C2726" w:rsidP="00C31C4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остановка – поднятая вверх левая или правая рука</w:t>
                  </w:r>
                </w:p>
                <w:p w:rsidR="005C2726" w:rsidRPr="007C6454" w:rsidRDefault="005C2726" w:rsidP="00C31C4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опасность (яма, разбитое стекло, лужа) слева – опущенная вниз левая рука</w:t>
                  </w:r>
                </w:p>
                <w:p w:rsidR="005C2726" w:rsidRPr="007C6454" w:rsidRDefault="005C2726" w:rsidP="00C31C4A">
                  <w:pPr>
                    <w:numPr>
                      <w:ilvl w:val="1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опасность справа – опущенная вниз правая рука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Даже если вы уверены в своей правоте (например, при движении по главной дороге), уступайте дорогу – не все участники могут знать правила дорожного движения так же хорошо как вы.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Будьте готовы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ко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встрече с пешеходами, переходящими дорогу в неположенных местах, детьми, выбегающими на дорогу, к ямам и выбоинам, кирпичам и палкам, стеклам и масляным пятнам – ко всему, что может создать опасность для вашего движения.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Избегайте скоплений людей: после футбольных матчей, праздников, концертов, рынков и т.п. Толпа – это практически гарантированные неприятности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ind w:left="748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30"/>
                      <w:lang w:eastAsia="ru-RU"/>
                    </w:rPr>
                    <w:lastRenderedPageBreak/>
                    <w:t>Памятки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4531584" cy="3221138"/>
                        <wp:effectExtent l="19050" t="0" r="2316" b="0"/>
                        <wp:docPr id="1" name="Рисунок 1" descr="http://school7-yu.ucoz.ru/5_novosti_2017/velo_v_g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chool7-yu.ucoz.ru/5_novosti_2017/velo_v_g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6178" cy="32244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sz w:val="18"/>
                      <w:szCs w:val="18"/>
                      <w:lang w:eastAsia="ru-RU"/>
                    </w:rPr>
                    <w:lastRenderedPageBreak/>
                    <w:drawing>
                      <wp:inline distT="0" distB="0" distL="0" distR="0">
                        <wp:extent cx="4852495" cy="3431455"/>
                        <wp:effectExtent l="19050" t="0" r="5255" b="0"/>
                        <wp:docPr id="2" name="Рисунок 2" descr="http://school7-yu.ucoz.ru/5_novosti_2017/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chool7-yu.ucoz.ru/5_novosti_2017/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6683" cy="34344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sz w:val="18"/>
                      <w:szCs w:val="18"/>
                      <w:lang w:eastAsia="ru-RU"/>
                    </w:rPr>
                    <w:lastRenderedPageBreak/>
                    <w:drawing>
                      <wp:inline distT="0" distB="0" distL="0" distR="0">
                        <wp:extent cx="5025915" cy="3554090"/>
                        <wp:effectExtent l="19050" t="0" r="3285" b="0"/>
                        <wp:docPr id="3" name="Рисунок 3" descr="http://school7-yu.ucoz.ru/5_novosti_2017/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school7-yu.ucoz.ru/5_novosti_2017/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34062" cy="3559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4925113" cy="2900855"/>
                        <wp:effectExtent l="19050" t="0" r="8837" b="0"/>
                        <wp:docPr id="4" name="Рисунок 4" descr="http://school7-yu.ucoz.ru/5_novosti_2017/Scan1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school7-yu.ucoz.ru/5_novosti_2017/Scan1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410" cy="2917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  <w:lastRenderedPageBreak/>
                    <w:t> 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41"/>
                      <w:szCs w:val="41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CC0000"/>
                      <w:sz w:val="30"/>
                      <w:lang w:eastAsia="ru-RU"/>
                    </w:rPr>
                    <w:t>Правила для управления скутером</w:t>
                  </w:r>
                </w:p>
                <w:p w:rsidR="005C2726" w:rsidRPr="007C6454" w:rsidRDefault="005C2726" w:rsidP="00C31C4A">
                  <w:pPr>
                    <w:shd w:val="clear" w:color="auto" w:fill="F0F0F0"/>
                    <w:spacing w:before="100" w:beforeAutospacing="1" w:after="187" w:line="240" w:lineRule="auto"/>
                    <w:ind w:left="187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Отсутствие водительских прав на управление скутером с двигателем, объем которого не превышает 50 см3, еще не значит, что водитель скутера не должен знать ПДД.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Ведь оказавшись за рулем скутера, он становится участником движения на дороге, поэтому должен выполнять все предписания ПДД.</w:t>
                  </w:r>
                </w:p>
                <w:p w:rsidR="005C2726" w:rsidRPr="007C6454" w:rsidRDefault="005C2726" w:rsidP="00C31C4A">
                  <w:pPr>
                    <w:spacing w:after="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34"/>
                      <w:szCs w:val="34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Водителю скутера разрешается: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Управлять скутером лицам, достигшим 16 лет.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Если это не создает помех пешеходам, то можно ехать по обочине.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Транспортировать ребенка, не достигшего семи лет при условии, что имеется отдельное сиденье с подножками.</w:t>
                  </w:r>
                </w:p>
                <w:p w:rsidR="005C2726" w:rsidRPr="007C6454" w:rsidRDefault="005C2726" w:rsidP="00C31C4A">
                  <w:pPr>
                    <w:spacing w:after="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34"/>
                      <w:szCs w:val="34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Водителю скутера запрещено: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Ехать со скоростью свыше 50 км/ч.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Движение и выезд на дорогу для скоростного движения автомобилей.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Ездить, не держась за руль руками.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Перевозить груз, размеры которого будут сильно выступать за габариты скутера, мешать управлению.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Перемещаться по дороге, вблизи которой проложена велосипедная дорожка.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Поворачивать налево или делать разворот на дорогах, на которых более одной полосы в одну сторону.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Транспортировать пассажиров, которым больше 7 лет.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Буксировать мопед.</w:t>
                  </w:r>
                </w:p>
                <w:p w:rsidR="005C2726" w:rsidRPr="007C6454" w:rsidRDefault="005C2726" w:rsidP="00C31C4A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Протискиваться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в пробке между медленно идущими автомобилями, соблюдать рядность и интервал.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41"/>
                      <w:szCs w:val="41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6"/>
                      <w:lang w:eastAsia="ru-RU"/>
                    </w:rPr>
                    <w:t>Нужен ли шлем скутеристу?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Шлем — главная основа вашей безопасности за рулем скутера. Лучше использовать полностью закрытый шлем. Таким шлемом полностью защищена голова, челюсть и лицо человека.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Но защищать нужно не только голову. Для защиты </w:t>
                  </w:r>
                  <w:proofErr w:type="gram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костяшек</w:t>
                  </w:r>
                  <w:proofErr w:type="gram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и фаланг пальцев нужно приобрести кожаные перчатки, которые должны плотно сидеть на руках. Ведь всё управление скутером совершается руками.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Ботинки должны быть высокие и очень прочные.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lastRenderedPageBreak/>
                    <w:t xml:space="preserve">Качественная экипировка содержит </w:t>
                  </w:r>
                  <w:proofErr w:type="spellStart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>световозвращающие</w:t>
                  </w:r>
                  <w:proofErr w:type="spellEnd"/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lang w:eastAsia="ru-RU"/>
                    </w:rPr>
                    <w:t xml:space="preserve"> элементы, создавая высокую видимость водителя на дороге.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ind w:left="748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7C6454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30"/>
                      <w:lang w:eastAsia="ru-RU"/>
                    </w:rPr>
                    <w:t>Памятки</w:t>
                  </w:r>
                </w:p>
                <w:p w:rsidR="005C2726" w:rsidRPr="007C6454" w:rsidRDefault="005C2726" w:rsidP="00C31C4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C2726" w:rsidRPr="007C6454" w:rsidRDefault="005C2726" w:rsidP="00C31C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C2726" w:rsidRDefault="005C2726" w:rsidP="005C2726"/>
    <w:p w:rsidR="002D7C5C" w:rsidRDefault="002D7C5C"/>
    <w:sectPr w:rsidR="002D7C5C" w:rsidSect="005C272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24D"/>
    <w:multiLevelType w:val="multilevel"/>
    <w:tmpl w:val="5754A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E3D16"/>
    <w:multiLevelType w:val="multilevel"/>
    <w:tmpl w:val="5F0A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B68B2"/>
    <w:multiLevelType w:val="multilevel"/>
    <w:tmpl w:val="7F3A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A7599"/>
    <w:multiLevelType w:val="multilevel"/>
    <w:tmpl w:val="6FF6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C783B"/>
    <w:multiLevelType w:val="multilevel"/>
    <w:tmpl w:val="631E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734B1B"/>
    <w:multiLevelType w:val="multilevel"/>
    <w:tmpl w:val="3E3C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487896"/>
    <w:multiLevelType w:val="multilevel"/>
    <w:tmpl w:val="DBB8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6657F8"/>
    <w:multiLevelType w:val="multilevel"/>
    <w:tmpl w:val="2602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726"/>
    <w:rsid w:val="002D7C5C"/>
    <w:rsid w:val="005C2726"/>
    <w:rsid w:val="00D1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2020-03-25T04:23:00Z</dcterms:created>
  <dcterms:modified xsi:type="dcterms:W3CDTF">2020-03-25T04:55:00Z</dcterms:modified>
</cp:coreProperties>
</file>